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8790" w14:textId="77777777" w:rsidR="00BF30FB" w:rsidRPr="00BF30FB" w:rsidRDefault="00BF30FB" w:rsidP="00BF30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pt-BR"/>
        </w:rPr>
      </w:pPr>
      <w:r w:rsidRPr="00BF30FB">
        <w:rPr>
          <w:rFonts w:ascii="Times New Roman" w:hAnsi="Times New Roman" w:cs="Times New Roman"/>
          <w:b/>
          <w:bCs/>
          <w:lang w:val="pt-BR"/>
        </w:rPr>
        <w:t>PROGRAMA DE PÓS-GRADUAÇÃO EM ZOOLOGIA</w:t>
      </w:r>
    </w:p>
    <w:p w14:paraId="005E94A8" w14:textId="0D4CD4FD" w:rsidR="00BF30FB" w:rsidRPr="00BF30FB" w:rsidRDefault="00BF30FB" w:rsidP="00BF30FB">
      <w:pPr>
        <w:jc w:val="center"/>
        <w:rPr>
          <w:rFonts w:ascii="Times New Roman" w:hAnsi="Times New Roman" w:cs="Times New Roman"/>
          <w:b/>
          <w:bCs/>
          <w:lang w:val="pt-BR"/>
        </w:rPr>
      </w:pPr>
      <w:r w:rsidRPr="00BF30FB">
        <w:rPr>
          <w:rFonts w:ascii="Times New Roman" w:hAnsi="Times New Roman" w:cs="Times New Roman"/>
          <w:b/>
          <w:bCs/>
          <w:lang w:val="pt-BR"/>
        </w:rPr>
        <w:t>EDITAL n. 01</w:t>
      </w:r>
      <w:r w:rsidRPr="00BF30FB">
        <w:rPr>
          <w:rFonts w:ascii="Times New Roman" w:hAnsi="Times New Roman" w:cs="Times New Roman"/>
          <w:b/>
          <w:bCs/>
          <w:i/>
          <w:iCs/>
          <w:lang w:val="pt-BR"/>
        </w:rPr>
        <w:t>/</w:t>
      </w:r>
      <w:r w:rsidRPr="00BF30FB">
        <w:rPr>
          <w:rFonts w:ascii="Times New Roman" w:hAnsi="Times New Roman" w:cs="Times New Roman"/>
          <w:b/>
          <w:bCs/>
          <w:lang w:val="pt-BR"/>
        </w:rPr>
        <w:t>20</w:t>
      </w:r>
      <w:r>
        <w:rPr>
          <w:rFonts w:ascii="Times New Roman" w:hAnsi="Times New Roman" w:cs="Times New Roman"/>
          <w:b/>
          <w:bCs/>
          <w:lang w:val="pt-BR"/>
        </w:rPr>
        <w:t>22</w:t>
      </w:r>
    </w:p>
    <w:p w14:paraId="47798F61" w14:textId="77777777" w:rsidR="00BF30FB" w:rsidRPr="00BF30FB" w:rsidRDefault="00BF30FB" w:rsidP="00BF30FB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D7E455F" w14:textId="3FC846F0" w:rsidR="00BF30FB" w:rsidRPr="00BF30FB" w:rsidRDefault="00BF30FB" w:rsidP="00BF30FB">
      <w:pPr>
        <w:jc w:val="center"/>
        <w:rPr>
          <w:rFonts w:ascii="Times New Roman" w:hAnsi="Times New Roman" w:cs="Times New Roman"/>
          <w:b/>
          <w:bCs/>
          <w:lang w:val="pt-BR"/>
        </w:rPr>
      </w:pPr>
      <w:r w:rsidRPr="00BF30FB">
        <w:rPr>
          <w:rFonts w:ascii="Times New Roman" w:hAnsi="Times New Roman" w:cs="Times New Roman"/>
          <w:b/>
          <w:bCs/>
          <w:lang w:val="pt-BR"/>
        </w:rPr>
        <w:t>SELEÇÃO DE CANDIDATOS ÀS VAGAS DO PROGRAMA DE PÓS-GRADUAÇÃO EM ZOOLOGIA PARA O CURSO DE MESTRADO ACADÊMICO PARA O PRIMEIRO PERÍODO LETIVO DE 202</w:t>
      </w:r>
      <w:r>
        <w:rPr>
          <w:rFonts w:ascii="Times New Roman" w:hAnsi="Times New Roman" w:cs="Times New Roman"/>
          <w:b/>
          <w:bCs/>
          <w:lang w:val="pt-BR"/>
        </w:rPr>
        <w:t>2</w:t>
      </w:r>
    </w:p>
    <w:p w14:paraId="10381A2B" w14:textId="77777777" w:rsidR="00BF30FB" w:rsidRPr="00BF30FB" w:rsidRDefault="00BF30FB" w:rsidP="00BF30FB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3509021" w14:textId="77777777" w:rsidR="00BF30FB" w:rsidRPr="00BF30FB" w:rsidRDefault="00BF30FB" w:rsidP="00BF30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C8D077D" w14:textId="761EB0A5" w:rsidR="00BF30FB" w:rsidRDefault="00BF30FB" w:rsidP="00BF30FB">
      <w:pPr>
        <w:ind w:left="720" w:hanging="360"/>
        <w:jc w:val="center"/>
        <w:rPr>
          <w:rFonts w:ascii="Times New Roman" w:hAnsi="Times New Roman" w:cs="Times New Roman"/>
          <w:b/>
          <w:lang w:val="pt-BR"/>
        </w:rPr>
      </w:pPr>
      <w:r w:rsidRPr="00BF30FB">
        <w:rPr>
          <w:rFonts w:ascii="Times New Roman" w:hAnsi="Times New Roman" w:cs="Times New Roman"/>
          <w:b/>
          <w:lang w:val="pt-BR"/>
        </w:rPr>
        <w:t>PROVA ESCRITA DE CONHECIMENTOS EM ZOOLOGIA</w:t>
      </w:r>
    </w:p>
    <w:p w14:paraId="126B9218" w14:textId="43D068C7" w:rsidR="00BF30FB" w:rsidRDefault="00BF30FB" w:rsidP="00BF30FB">
      <w:pPr>
        <w:ind w:left="720" w:hanging="360"/>
        <w:rPr>
          <w:rFonts w:ascii="Times New Roman" w:hAnsi="Times New Roman" w:cs="Times New Roman"/>
          <w:b/>
          <w:lang w:val="pt-BR"/>
        </w:rPr>
      </w:pPr>
    </w:p>
    <w:p w14:paraId="2D506DC4" w14:textId="1D2905AE" w:rsidR="00BF30FB" w:rsidRPr="00BF30FB" w:rsidRDefault="00BF30FB" w:rsidP="00BF30FB">
      <w:pPr>
        <w:ind w:left="720" w:hanging="360"/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Número de inscrição:</w:t>
      </w:r>
    </w:p>
    <w:p w14:paraId="3C3BF367" w14:textId="77777777" w:rsidR="00BF30FB" w:rsidRPr="00BF30FB" w:rsidRDefault="00BF30FB" w:rsidP="00286970">
      <w:pPr>
        <w:ind w:left="720" w:hanging="360"/>
        <w:rPr>
          <w:lang w:val="pt-BR"/>
        </w:rPr>
      </w:pPr>
    </w:p>
    <w:p w14:paraId="4D38AC82" w14:textId="79E1A92D" w:rsidR="00286970" w:rsidRDefault="00286970" w:rsidP="00286970">
      <w:pPr>
        <w:pStyle w:val="ListParagraph"/>
        <w:numPr>
          <w:ilvl w:val="0"/>
          <w:numId w:val="1"/>
        </w:numPr>
        <w:rPr>
          <w:lang w:val="pt-BR"/>
        </w:rPr>
      </w:pPr>
      <w:commentRangeStart w:id="0"/>
      <w:r w:rsidRPr="00286970">
        <w:rPr>
          <w:lang w:val="pt-BR"/>
        </w:rPr>
        <w:t>A</w:t>
      </w:r>
      <w:commentRangeEnd w:id="0"/>
      <w:r w:rsidR="006C765A">
        <w:rPr>
          <w:rStyle w:val="CommentReference"/>
        </w:rPr>
        <w:commentReference w:id="0"/>
      </w:r>
      <w:r w:rsidRPr="00286970">
        <w:rPr>
          <w:lang w:val="pt-BR"/>
        </w:rPr>
        <w:t xml:space="preserve">baixo são apresentados dois </w:t>
      </w:r>
      <w:proofErr w:type="spellStart"/>
      <w:r w:rsidRPr="00286970">
        <w:rPr>
          <w:lang w:val="pt-BR"/>
        </w:rPr>
        <w:t>cladogramas</w:t>
      </w:r>
      <w:proofErr w:type="spellEnd"/>
      <w:r w:rsidRPr="00286970">
        <w:rPr>
          <w:lang w:val="pt-BR"/>
        </w:rPr>
        <w:t xml:space="preserve"> com as propostas de relação entre táxons hipotéticos (</w:t>
      </w:r>
      <w:proofErr w:type="spellStart"/>
      <w:r w:rsidRPr="00286970">
        <w:rPr>
          <w:lang w:val="pt-BR"/>
        </w:rPr>
        <w:t>cladograma</w:t>
      </w:r>
      <w:proofErr w:type="spellEnd"/>
      <w:r w:rsidRPr="00286970">
        <w:rPr>
          <w:lang w:val="pt-BR"/>
        </w:rPr>
        <w:t xml:space="preserve"> 1 e </w:t>
      </w:r>
      <w:proofErr w:type="spellStart"/>
      <w:r w:rsidRPr="00286970">
        <w:rPr>
          <w:lang w:val="pt-BR"/>
        </w:rPr>
        <w:t>cladograma</w:t>
      </w:r>
      <w:proofErr w:type="spellEnd"/>
      <w:r w:rsidRPr="00286970">
        <w:rPr>
          <w:lang w:val="pt-BR"/>
        </w:rPr>
        <w:t xml:space="preserve"> 2). Dado que os comprimentos de ramo são distribuídos proporcionalmente entre a raiz e os ápices, não apresentando nenhum significado, responda às seguintes questões:</w:t>
      </w:r>
    </w:p>
    <w:p w14:paraId="61240B59" w14:textId="3C36DEB7" w:rsidR="006437D3" w:rsidRPr="006437D3" w:rsidRDefault="006437D3" w:rsidP="006437D3">
      <w:pPr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200AF7A3" wp14:editId="109D37D3">
            <wp:extent cx="5727700" cy="221297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A0215" w14:textId="49A214FB" w:rsidR="00286970" w:rsidRDefault="00286970" w:rsidP="00286970">
      <w:pPr>
        <w:pStyle w:val="ListParagraph"/>
        <w:numPr>
          <w:ilvl w:val="1"/>
          <w:numId w:val="1"/>
        </w:numPr>
        <w:rPr>
          <w:lang w:val="pt-BR"/>
        </w:rPr>
      </w:pPr>
      <w:r w:rsidRPr="00286970">
        <w:rPr>
          <w:lang w:val="pt-BR"/>
        </w:rPr>
        <w:t>Quais são as diferenças entre as relações evolutivas dos táxons representad</w:t>
      </w:r>
      <w:r w:rsidR="006C765A">
        <w:rPr>
          <w:lang w:val="pt-BR"/>
        </w:rPr>
        <w:t>o</w:t>
      </w:r>
      <w:r w:rsidRPr="00286970">
        <w:rPr>
          <w:lang w:val="pt-BR"/>
        </w:rPr>
        <w:t xml:space="preserve">s no </w:t>
      </w:r>
      <w:proofErr w:type="spellStart"/>
      <w:r w:rsidRPr="00286970">
        <w:rPr>
          <w:lang w:val="pt-BR"/>
        </w:rPr>
        <w:t>cladograma</w:t>
      </w:r>
      <w:proofErr w:type="spellEnd"/>
      <w:r w:rsidRPr="00286970">
        <w:rPr>
          <w:lang w:val="pt-BR"/>
        </w:rPr>
        <w:t xml:space="preserve"> 1 e </w:t>
      </w:r>
      <w:proofErr w:type="spellStart"/>
      <w:r w:rsidRPr="00286970">
        <w:rPr>
          <w:lang w:val="pt-BR"/>
        </w:rPr>
        <w:t>cladograma</w:t>
      </w:r>
      <w:proofErr w:type="spellEnd"/>
      <w:r w:rsidRPr="00286970">
        <w:rPr>
          <w:lang w:val="pt-BR"/>
        </w:rPr>
        <w:t xml:space="preserve"> 2?</w:t>
      </w:r>
    </w:p>
    <w:p w14:paraId="372ED977" w14:textId="0410217F" w:rsidR="00286970" w:rsidRPr="00286970" w:rsidRDefault="00286970" w:rsidP="00286970">
      <w:pPr>
        <w:pStyle w:val="ListParagraph"/>
        <w:numPr>
          <w:ilvl w:val="1"/>
          <w:numId w:val="1"/>
        </w:numPr>
        <w:rPr>
          <w:lang w:val="pt-BR"/>
        </w:rPr>
      </w:pPr>
      <w:r w:rsidRPr="00286970">
        <w:rPr>
          <w:lang w:val="pt-BR"/>
        </w:rPr>
        <w:t>Considerando os agrupamentos estabelecidos pelas linhas em azul</w:t>
      </w:r>
      <w:r w:rsidR="006437D3">
        <w:rPr>
          <w:lang w:val="pt-BR"/>
        </w:rPr>
        <w:t xml:space="preserve"> (i), verde (</w:t>
      </w:r>
      <w:proofErr w:type="spellStart"/>
      <w:r w:rsidR="006437D3">
        <w:rPr>
          <w:lang w:val="pt-BR"/>
        </w:rPr>
        <w:t>ii</w:t>
      </w:r>
      <w:proofErr w:type="spellEnd"/>
      <w:r w:rsidR="006437D3">
        <w:rPr>
          <w:lang w:val="pt-BR"/>
        </w:rPr>
        <w:t>) e rosa (</w:t>
      </w:r>
      <w:proofErr w:type="spellStart"/>
      <w:r w:rsidR="006437D3">
        <w:rPr>
          <w:lang w:val="pt-BR"/>
        </w:rPr>
        <w:t>iii</w:t>
      </w:r>
      <w:proofErr w:type="spellEnd"/>
      <w:r w:rsidR="006437D3">
        <w:rPr>
          <w:lang w:val="pt-BR"/>
        </w:rPr>
        <w:t>)</w:t>
      </w:r>
      <w:r>
        <w:rPr>
          <w:lang w:val="pt-BR"/>
        </w:rPr>
        <w:t>,</w:t>
      </w:r>
      <w:r w:rsidRPr="00286970">
        <w:rPr>
          <w:lang w:val="pt-BR"/>
        </w:rPr>
        <w:t xml:space="preserve"> </w:t>
      </w:r>
      <w:r w:rsidR="006C765A">
        <w:rPr>
          <w:lang w:val="pt-BR"/>
        </w:rPr>
        <w:t xml:space="preserve">quais são agrupamentos monofiléticos, </w:t>
      </w:r>
      <w:proofErr w:type="spellStart"/>
      <w:r w:rsidR="006C765A">
        <w:rPr>
          <w:lang w:val="pt-BR"/>
        </w:rPr>
        <w:t>parafiléticos</w:t>
      </w:r>
      <w:proofErr w:type="spellEnd"/>
      <w:r w:rsidR="006C765A">
        <w:rPr>
          <w:lang w:val="pt-BR"/>
        </w:rPr>
        <w:t xml:space="preserve"> e polifiléticos? </w:t>
      </w:r>
      <w:r>
        <w:rPr>
          <w:lang w:val="pt-BR"/>
        </w:rPr>
        <w:t>Justifique sua resposta.</w:t>
      </w:r>
    </w:p>
    <w:p w14:paraId="1B596B0C" w14:textId="0796AAA4" w:rsidR="00286970" w:rsidRPr="00286970" w:rsidRDefault="00286970" w:rsidP="00286970">
      <w:pPr>
        <w:pStyle w:val="ListParagraph"/>
        <w:numPr>
          <w:ilvl w:val="1"/>
          <w:numId w:val="1"/>
        </w:numPr>
        <w:rPr>
          <w:lang w:val="pt-BR"/>
        </w:rPr>
      </w:pPr>
      <w:r w:rsidRPr="00286970">
        <w:rPr>
          <w:lang w:val="pt-BR"/>
        </w:rPr>
        <w:t xml:space="preserve">Quantos grupos monofiléticos são apresentados no </w:t>
      </w:r>
      <w:proofErr w:type="spellStart"/>
      <w:r w:rsidRPr="00286970">
        <w:rPr>
          <w:lang w:val="pt-BR"/>
        </w:rPr>
        <w:t>cladograma</w:t>
      </w:r>
      <w:proofErr w:type="spellEnd"/>
      <w:r w:rsidRPr="00286970">
        <w:rPr>
          <w:lang w:val="pt-BR"/>
        </w:rPr>
        <w:t xml:space="preserve"> 1?</w:t>
      </w:r>
    </w:p>
    <w:p w14:paraId="692E6186" w14:textId="3A1CFFFD" w:rsidR="00286970" w:rsidRPr="00286970" w:rsidRDefault="00286970" w:rsidP="00286970">
      <w:pPr>
        <w:pStyle w:val="ListParagraph"/>
        <w:numPr>
          <w:ilvl w:val="1"/>
          <w:numId w:val="1"/>
        </w:numPr>
        <w:rPr>
          <w:lang w:val="pt-BR"/>
        </w:rPr>
      </w:pPr>
      <w:r w:rsidRPr="00286970">
        <w:rPr>
          <w:lang w:val="pt-BR"/>
        </w:rPr>
        <w:t xml:space="preserve">Dê um exemplo de um grupo monofilético dentro de </w:t>
      </w:r>
      <w:proofErr w:type="spellStart"/>
      <w:r w:rsidRPr="00286970">
        <w:rPr>
          <w:lang w:val="pt-BR"/>
        </w:rPr>
        <w:t>Vertebrata</w:t>
      </w:r>
      <w:proofErr w:type="spellEnd"/>
      <w:r w:rsidRPr="00286970">
        <w:rPr>
          <w:lang w:val="pt-BR"/>
        </w:rPr>
        <w:t>, e indique uma característica que o sustenta.</w:t>
      </w:r>
    </w:p>
    <w:p w14:paraId="4D0926EB" w14:textId="5D8BA872" w:rsidR="00286970" w:rsidRPr="00286970" w:rsidRDefault="00286970" w:rsidP="00286970">
      <w:pPr>
        <w:pStyle w:val="ListParagraph"/>
        <w:numPr>
          <w:ilvl w:val="1"/>
          <w:numId w:val="1"/>
        </w:numPr>
        <w:rPr>
          <w:lang w:val="pt-BR"/>
        </w:rPr>
      </w:pPr>
      <w:r w:rsidRPr="00286970">
        <w:rPr>
          <w:lang w:val="pt-BR"/>
        </w:rPr>
        <w:t xml:space="preserve">Dê um exemplo de um grupo </w:t>
      </w:r>
      <w:proofErr w:type="spellStart"/>
      <w:r w:rsidRPr="00286970">
        <w:rPr>
          <w:lang w:val="pt-BR"/>
        </w:rPr>
        <w:t>merofilético</w:t>
      </w:r>
      <w:proofErr w:type="spellEnd"/>
      <w:r w:rsidRPr="00286970">
        <w:rPr>
          <w:lang w:val="pt-BR"/>
        </w:rPr>
        <w:t xml:space="preserve"> existente na literatura tradicional (mesmo que hoje não seja mais aceito pela maioria dos autores, ou que não exista formalmente) e justifique a suposição de </w:t>
      </w:r>
      <w:proofErr w:type="spellStart"/>
      <w:r w:rsidRPr="00286970">
        <w:rPr>
          <w:lang w:val="pt-BR"/>
        </w:rPr>
        <w:t>merofiletismo</w:t>
      </w:r>
      <w:proofErr w:type="spellEnd"/>
      <w:r>
        <w:rPr>
          <w:lang w:val="pt-BR"/>
        </w:rPr>
        <w:t xml:space="preserve">, indicando em qual categoria de </w:t>
      </w:r>
      <w:proofErr w:type="spellStart"/>
      <w:r>
        <w:rPr>
          <w:lang w:val="pt-BR"/>
        </w:rPr>
        <w:t>merofiletismo</w:t>
      </w:r>
      <w:proofErr w:type="spellEnd"/>
      <w:r>
        <w:rPr>
          <w:lang w:val="pt-BR"/>
        </w:rPr>
        <w:t xml:space="preserve"> se encaixa</w:t>
      </w:r>
      <w:r w:rsidRPr="00286970">
        <w:rPr>
          <w:lang w:val="pt-BR"/>
        </w:rPr>
        <w:t>.</w:t>
      </w:r>
    </w:p>
    <w:p w14:paraId="59403A74" w14:textId="77777777" w:rsidR="00286970" w:rsidRPr="00286970" w:rsidRDefault="00286970" w:rsidP="00286970">
      <w:pPr>
        <w:pStyle w:val="ListParagraph"/>
        <w:ind w:left="1440"/>
        <w:rPr>
          <w:lang w:val="pt-BR"/>
        </w:rPr>
      </w:pPr>
    </w:p>
    <w:p w14:paraId="43676B86" w14:textId="07BE5761" w:rsidR="006C765A" w:rsidRDefault="006C765A" w:rsidP="006C765A">
      <w:pPr>
        <w:pStyle w:val="ListParagraph"/>
        <w:numPr>
          <w:ilvl w:val="0"/>
          <w:numId w:val="1"/>
        </w:numPr>
        <w:rPr>
          <w:lang w:val="pt-BR"/>
        </w:rPr>
      </w:pPr>
      <w:commentRangeStart w:id="1"/>
      <w:r w:rsidRPr="006C765A">
        <w:rPr>
          <w:lang w:val="pt-BR"/>
        </w:rPr>
        <w:t>C</w:t>
      </w:r>
      <w:commentRangeEnd w:id="1"/>
      <w:r>
        <w:rPr>
          <w:rStyle w:val="CommentReference"/>
        </w:rPr>
        <w:commentReference w:id="1"/>
      </w:r>
      <w:r w:rsidRPr="006C765A">
        <w:rPr>
          <w:lang w:val="pt-BR"/>
        </w:rPr>
        <w:t>onsidere o caso de uma espécie que ocupa uma área de planície</w:t>
      </w:r>
      <w:r>
        <w:rPr>
          <w:lang w:val="pt-BR"/>
        </w:rPr>
        <w:t>,</w:t>
      </w:r>
      <w:r w:rsidRPr="006C765A">
        <w:rPr>
          <w:lang w:val="pt-BR"/>
        </w:rPr>
        <w:t xml:space="preserve"> e cuja população original fica fragmentada em duas populações pelo surgimento de uma cadeia montanhosa. Se este isolamento se mant</w:t>
      </w:r>
      <w:r>
        <w:rPr>
          <w:lang w:val="pt-BR"/>
        </w:rPr>
        <w:t>é</w:t>
      </w:r>
      <w:r w:rsidRPr="006C765A">
        <w:rPr>
          <w:lang w:val="pt-BR"/>
        </w:rPr>
        <w:t xml:space="preserve">m durante um período de tempo longo (em termos evolutivos) poderíamos esperar a evolução de duas espécies a partir da </w:t>
      </w:r>
      <w:r>
        <w:rPr>
          <w:lang w:val="pt-BR"/>
        </w:rPr>
        <w:t xml:space="preserve">espécie </w:t>
      </w:r>
      <w:r w:rsidRPr="006C765A">
        <w:rPr>
          <w:lang w:val="pt-BR"/>
        </w:rPr>
        <w:t>original. Defina e justifique este processo de especiação</w:t>
      </w:r>
      <w:r>
        <w:rPr>
          <w:lang w:val="pt-BR"/>
        </w:rPr>
        <w:t>.</w:t>
      </w:r>
    </w:p>
    <w:p w14:paraId="2C2ADB9D" w14:textId="77777777" w:rsidR="006C765A" w:rsidRPr="006C765A" w:rsidRDefault="006C765A" w:rsidP="006C765A">
      <w:pPr>
        <w:rPr>
          <w:lang w:val="pt-BR"/>
        </w:rPr>
      </w:pPr>
    </w:p>
    <w:p w14:paraId="54C69F43" w14:textId="77777777" w:rsidR="006437D3" w:rsidRDefault="006C765A" w:rsidP="006437D3">
      <w:pPr>
        <w:pStyle w:val="ListParagraph"/>
        <w:numPr>
          <w:ilvl w:val="0"/>
          <w:numId w:val="1"/>
        </w:numPr>
        <w:rPr>
          <w:lang w:val="pt-BR"/>
        </w:rPr>
      </w:pPr>
      <w:commentRangeStart w:id="2"/>
      <w:r w:rsidRPr="006C765A">
        <w:rPr>
          <w:lang w:val="pt-BR"/>
        </w:rPr>
        <w:lastRenderedPageBreak/>
        <w:t>A</w:t>
      </w:r>
      <w:commentRangeEnd w:id="2"/>
      <w:r w:rsidR="006437D3">
        <w:rPr>
          <w:rStyle w:val="CommentReference"/>
        </w:rPr>
        <w:commentReference w:id="2"/>
      </w:r>
      <w:r w:rsidRPr="006C765A">
        <w:rPr>
          <w:lang w:val="pt-BR"/>
        </w:rPr>
        <w:t xml:space="preserve"> utilização de relógios moleculares mudou a maneira como interpretamos a história evolutiva dos metazoários. Esta ferramenta, junto aos registros fósseis de uma série de animais de pequeno tamanho, indicam o surgimento e diversificação da fauna mesmo antes do período </w:t>
      </w:r>
      <w:proofErr w:type="spellStart"/>
      <w:r w:rsidRPr="006C765A">
        <w:rPr>
          <w:lang w:val="pt-BR"/>
        </w:rPr>
        <w:t>Ediacarano.</w:t>
      </w:r>
      <w:proofErr w:type="spellEnd"/>
    </w:p>
    <w:p w14:paraId="64BB3CCA" w14:textId="3B6A40A5" w:rsidR="00552373" w:rsidRDefault="006C765A" w:rsidP="006437D3">
      <w:pPr>
        <w:rPr>
          <w:lang w:val="pt-BR"/>
        </w:rPr>
      </w:pPr>
      <w:r w:rsidRPr="006437D3">
        <w:rPr>
          <w:lang w:val="pt-BR"/>
        </w:rPr>
        <w:t xml:space="preserve">A figura abaixo representa as relações filogenéticas de grupos recentes de metazoários com a formação de dois grandes clados (C1 em azul, e C2 em bege). Tais clados são separados por aspectos reconhecidos pela embriologia, a partir da fase de </w:t>
      </w:r>
      <w:proofErr w:type="spellStart"/>
      <w:r w:rsidRPr="006437D3">
        <w:rPr>
          <w:lang w:val="pt-BR"/>
        </w:rPr>
        <w:t>gastrulação</w:t>
      </w:r>
      <w:proofErr w:type="spellEnd"/>
      <w:r w:rsidRPr="006437D3">
        <w:rPr>
          <w:lang w:val="pt-BR"/>
        </w:rPr>
        <w:t>. Quais são estes dois clados? Explique as condições embriológicas que os diferenciam.</w:t>
      </w:r>
    </w:p>
    <w:p w14:paraId="763EC504" w14:textId="381B467B" w:rsidR="006437D3" w:rsidRDefault="006437D3" w:rsidP="006437D3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8C0086" wp14:editId="17EE9D75">
            <wp:simplePos x="914400" y="913130"/>
            <wp:positionH relativeFrom="column">
              <wp:align>left</wp:align>
            </wp:positionH>
            <wp:positionV relativeFrom="paragraph">
              <wp:align>top</wp:align>
            </wp:positionV>
            <wp:extent cx="4095750" cy="4572000"/>
            <wp:effectExtent l="0" t="0" r="6350" b="0"/>
            <wp:wrapSquare wrapText="bothSides"/>
            <wp:docPr id="1156681513" name="Picture 1156681513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681513" name="Picture 1156681513" descr="Chart,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5B9">
        <w:rPr>
          <w:lang w:val="pt-BR"/>
        </w:rPr>
        <w:br w:type="textWrapping" w:clear="all"/>
      </w:r>
    </w:p>
    <w:p w14:paraId="7B62E7CD" w14:textId="1C638B8D" w:rsidR="006437D3" w:rsidRDefault="006437D3" w:rsidP="006437D3">
      <w:pPr>
        <w:rPr>
          <w:lang w:val="pt-BR"/>
        </w:rPr>
      </w:pPr>
    </w:p>
    <w:p w14:paraId="31ED5F3D" w14:textId="3D2F8D75" w:rsidR="006437D3" w:rsidRDefault="006437D3" w:rsidP="006437D3">
      <w:pPr>
        <w:pStyle w:val="ListParagraph"/>
        <w:numPr>
          <w:ilvl w:val="0"/>
          <w:numId w:val="1"/>
        </w:numPr>
        <w:rPr>
          <w:lang w:val="pt-BR"/>
        </w:rPr>
      </w:pPr>
      <w:commentRangeStart w:id="3"/>
      <w:r>
        <w:rPr>
          <w:lang w:val="pt-BR"/>
        </w:rPr>
        <w:t>A</w:t>
      </w:r>
      <w:commentRangeEnd w:id="3"/>
      <w:r w:rsidR="00BF30FB">
        <w:rPr>
          <w:rStyle w:val="CommentReference"/>
        </w:rPr>
        <w:commentReference w:id="3"/>
      </w:r>
      <w:r>
        <w:rPr>
          <w:lang w:val="pt-BR"/>
        </w:rPr>
        <w:t xml:space="preserve"> </w:t>
      </w:r>
      <w:r w:rsidRPr="006437D3">
        <w:rPr>
          <w:lang w:val="pt-BR"/>
        </w:rPr>
        <w:t xml:space="preserve">ciência taxonômica é fundamental para o desenvolvimento de outras áreas de conhecimento relacionadas a biodiversidade. No caso do estudo dos animais, a replicabilidade da ciência taxonômica está ancorada no Código Internacional de Nomenclatura Zoológica a partir da designação da série tipo (objeto que fixa o nome de um táxon) e sua deposição em coleções zoológicas. Esta prática é muito comum quando descrevemos novas espécies, antes desconhecidas para a ciência. Diante do exposto, diferencie Holótipo, Parátipo e </w:t>
      </w:r>
      <w:proofErr w:type="spellStart"/>
      <w:r w:rsidRPr="006437D3">
        <w:rPr>
          <w:lang w:val="pt-BR"/>
        </w:rPr>
        <w:t>Síntipo</w:t>
      </w:r>
      <w:proofErr w:type="spellEnd"/>
      <w:r w:rsidR="009D39FD">
        <w:rPr>
          <w:lang w:val="pt-BR"/>
        </w:rPr>
        <w:t>.</w:t>
      </w:r>
    </w:p>
    <w:p w14:paraId="6452902D" w14:textId="77777777" w:rsidR="001855B9" w:rsidRPr="001855B9" w:rsidRDefault="001855B9" w:rsidP="001855B9">
      <w:pPr>
        <w:rPr>
          <w:lang w:val="pt-BR"/>
        </w:rPr>
      </w:pPr>
    </w:p>
    <w:p w14:paraId="36B831F4" w14:textId="0FB73048" w:rsidR="001855B9" w:rsidRDefault="001855B9" w:rsidP="001855B9">
      <w:pPr>
        <w:pStyle w:val="ListParagraph"/>
        <w:numPr>
          <w:ilvl w:val="0"/>
          <w:numId w:val="1"/>
        </w:numPr>
        <w:rPr>
          <w:lang w:val="pt-BR"/>
        </w:rPr>
      </w:pPr>
      <w:commentRangeStart w:id="4"/>
      <w:r w:rsidRPr="001855B9">
        <w:rPr>
          <w:lang w:val="pt-BR"/>
        </w:rPr>
        <w:t>N</w:t>
      </w:r>
      <w:commentRangeEnd w:id="4"/>
      <w:r w:rsidR="00BF30FB">
        <w:rPr>
          <w:rStyle w:val="CommentReference"/>
        </w:rPr>
        <w:commentReference w:id="4"/>
      </w:r>
      <w:r w:rsidRPr="001855B9">
        <w:rPr>
          <w:lang w:val="pt-BR"/>
        </w:rPr>
        <w:t xml:space="preserve">o final do século XX as relações filogenéticas dos Arthropoda com outros filos animais foram revisitadas utilizando dados moleculares. Desde então, a hipótese de proximidade com os </w:t>
      </w:r>
      <w:proofErr w:type="spellStart"/>
      <w:r w:rsidRPr="001855B9">
        <w:rPr>
          <w:lang w:val="pt-BR"/>
        </w:rPr>
        <w:t>Annelida</w:t>
      </w:r>
      <w:proofErr w:type="spellEnd"/>
      <w:r w:rsidRPr="001855B9">
        <w:rPr>
          <w:lang w:val="pt-BR"/>
        </w:rPr>
        <w:t xml:space="preserve"> foi gradativamente abandonada sendo a metameria não mais considerada uma </w:t>
      </w:r>
      <w:proofErr w:type="spellStart"/>
      <w:r w:rsidRPr="001855B9">
        <w:rPr>
          <w:lang w:val="pt-BR"/>
        </w:rPr>
        <w:t>sinapomorfia</w:t>
      </w:r>
      <w:proofErr w:type="spellEnd"/>
      <w:r w:rsidRPr="001855B9">
        <w:rPr>
          <w:lang w:val="pt-BR"/>
        </w:rPr>
        <w:t xml:space="preserve"> entre os dois filos. Estudo mais recentes resgatam os Arthropoda como parte de um clado chamado </w:t>
      </w:r>
      <w:proofErr w:type="spellStart"/>
      <w:r w:rsidRPr="001855B9">
        <w:rPr>
          <w:lang w:val="pt-BR"/>
        </w:rPr>
        <w:t>Ecdysozoa</w:t>
      </w:r>
      <w:proofErr w:type="spellEnd"/>
      <w:r w:rsidRPr="001855B9">
        <w:rPr>
          <w:lang w:val="pt-BR"/>
        </w:rPr>
        <w:t xml:space="preserve"> (como </w:t>
      </w:r>
      <w:r w:rsidRPr="001855B9">
        <w:rPr>
          <w:lang w:val="pt-BR"/>
        </w:rPr>
        <w:lastRenderedPageBreak/>
        <w:t xml:space="preserve">apresentado na figura abaixo) junto a animais com planos corporais muito diferentes. Explique o que a metameria significa do ponto de vista evolutivo para os Arthropoda e </w:t>
      </w:r>
      <w:proofErr w:type="spellStart"/>
      <w:r w:rsidRPr="001855B9">
        <w:rPr>
          <w:lang w:val="pt-BR"/>
        </w:rPr>
        <w:t>Annelida</w:t>
      </w:r>
      <w:proofErr w:type="spellEnd"/>
      <w:r w:rsidRPr="001855B9">
        <w:rPr>
          <w:lang w:val="pt-BR"/>
        </w:rPr>
        <w:t xml:space="preserve"> e quais características são compartilhadas entre os </w:t>
      </w:r>
      <w:proofErr w:type="spellStart"/>
      <w:r w:rsidRPr="001855B9">
        <w:rPr>
          <w:lang w:val="pt-BR"/>
        </w:rPr>
        <w:t>Ecdysozoa</w:t>
      </w:r>
      <w:proofErr w:type="spellEnd"/>
      <w:r w:rsidRPr="001855B9">
        <w:rPr>
          <w:lang w:val="pt-BR"/>
        </w:rPr>
        <w:t>.</w:t>
      </w:r>
    </w:p>
    <w:p w14:paraId="0341CA31" w14:textId="77777777" w:rsidR="001855B9" w:rsidRPr="001855B9" w:rsidRDefault="001855B9" w:rsidP="001855B9">
      <w:pPr>
        <w:pStyle w:val="ListParagraph"/>
        <w:rPr>
          <w:lang w:val="pt-BR"/>
        </w:rPr>
      </w:pPr>
    </w:p>
    <w:p w14:paraId="1B746218" w14:textId="41A1E470" w:rsidR="001855B9" w:rsidRPr="001855B9" w:rsidRDefault="001855B9" w:rsidP="001855B9">
      <w:pPr>
        <w:rPr>
          <w:lang w:val="pt-BR"/>
        </w:rPr>
      </w:pPr>
      <w:r w:rsidRPr="001855B9">
        <w:drawing>
          <wp:inline distT="0" distB="0" distL="0" distR="0" wp14:anchorId="7AC567FD" wp14:editId="023343CF">
            <wp:extent cx="3156085" cy="2781300"/>
            <wp:effectExtent l="0" t="0" r="0" b="0"/>
            <wp:docPr id="1543306328" name="Picture 1543306328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306328" name="Picture 1543306328" descr="Diagram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08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21F9" w14:textId="77777777" w:rsidR="001855B9" w:rsidRPr="001855B9" w:rsidRDefault="001855B9" w:rsidP="001855B9">
      <w:pPr>
        <w:ind w:left="360"/>
        <w:rPr>
          <w:lang w:val="pt-BR"/>
        </w:rPr>
      </w:pPr>
    </w:p>
    <w:p w14:paraId="2BAA4A1E" w14:textId="77777777" w:rsidR="001855B9" w:rsidRPr="001855B9" w:rsidRDefault="001855B9" w:rsidP="001855B9">
      <w:pPr>
        <w:pStyle w:val="ListParagraph"/>
        <w:numPr>
          <w:ilvl w:val="0"/>
          <w:numId w:val="1"/>
        </w:numPr>
        <w:rPr>
          <w:lang w:val="pt-BR"/>
        </w:rPr>
      </w:pPr>
      <w:commentRangeStart w:id="5"/>
      <w:r w:rsidRPr="001855B9">
        <w:rPr>
          <w:lang w:val="pt-BR"/>
        </w:rPr>
        <w:t>P</w:t>
      </w:r>
      <w:commentRangeEnd w:id="5"/>
      <w:r w:rsidR="00BF30FB">
        <w:rPr>
          <w:rStyle w:val="CommentReference"/>
        </w:rPr>
        <w:commentReference w:id="5"/>
      </w:r>
      <w:r w:rsidRPr="001855B9">
        <w:rPr>
          <w:lang w:val="pt-BR"/>
        </w:rPr>
        <w:t>or que os insetos holometábolos apresentam maior diversidade do que os outros grupos de insetos?</w:t>
      </w:r>
    </w:p>
    <w:p w14:paraId="1D4FB88F" w14:textId="3AE6F44B" w:rsidR="001855B9" w:rsidRPr="001855B9" w:rsidRDefault="001855B9" w:rsidP="001855B9">
      <w:pPr>
        <w:pStyle w:val="ListParagraph"/>
        <w:numPr>
          <w:ilvl w:val="0"/>
          <w:numId w:val="1"/>
        </w:numPr>
        <w:rPr>
          <w:lang w:val="pt-BR"/>
        </w:rPr>
      </w:pPr>
      <w:commentRangeStart w:id="6"/>
      <w:r w:rsidRPr="001855B9">
        <w:rPr>
          <w:lang w:val="pt-BR"/>
        </w:rPr>
        <w:t>A</w:t>
      </w:r>
      <w:commentRangeEnd w:id="6"/>
      <w:r w:rsidR="00BF30FB">
        <w:rPr>
          <w:rStyle w:val="CommentReference"/>
        </w:rPr>
        <w:commentReference w:id="6"/>
      </w:r>
      <w:r w:rsidRPr="001855B9">
        <w:rPr>
          <w:lang w:val="pt-BR"/>
        </w:rPr>
        <w:t xml:space="preserve">s </w:t>
      </w:r>
      <w:proofErr w:type="spellStart"/>
      <w:r w:rsidRPr="001855B9">
        <w:rPr>
          <w:lang w:val="pt-BR"/>
        </w:rPr>
        <w:t>quelíceras</w:t>
      </w:r>
      <w:proofErr w:type="spellEnd"/>
      <w:r w:rsidRPr="001855B9">
        <w:rPr>
          <w:lang w:val="pt-BR"/>
        </w:rPr>
        <w:t xml:space="preserve"> dos </w:t>
      </w:r>
      <w:proofErr w:type="spellStart"/>
      <w:r w:rsidRPr="001855B9">
        <w:rPr>
          <w:lang w:val="pt-BR"/>
        </w:rPr>
        <w:t>Arachnida</w:t>
      </w:r>
      <w:proofErr w:type="spellEnd"/>
      <w:r w:rsidRPr="001855B9">
        <w:rPr>
          <w:lang w:val="pt-BR"/>
        </w:rPr>
        <w:t xml:space="preserve"> e as mandíbulas dos Insecta são apêndices homólogos? Explique.</w:t>
      </w:r>
    </w:p>
    <w:p w14:paraId="50614079" w14:textId="3B0023AF" w:rsidR="001855B9" w:rsidRDefault="004803BF" w:rsidP="001855B9">
      <w:pPr>
        <w:pStyle w:val="ListParagraph"/>
        <w:numPr>
          <w:ilvl w:val="0"/>
          <w:numId w:val="1"/>
        </w:numPr>
        <w:rPr>
          <w:lang w:val="pt-BR"/>
        </w:rPr>
      </w:pPr>
      <w:commentRangeStart w:id="7"/>
      <w:r w:rsidRPr="004803BF">
        <w:rPr>
          <w:lang w:val="pt-BR"/>
        </w:rPr>
        <w:t>A</w:t>
      </w:r>
      <w:commentRangeEnd w:id="7"/>
      <w:r w:rsidR="00BF30FB">
        <w:rPr>
          <w:rStyle w:val="CommentReference"/>
        </w:rPr>
        <w:commentReference w:id="7"/>
      </w:r>
      <w:r w:rsidRPr="004803BF">
        <w:rPr>
          <w:lang w:val="pt-BR"/>
        </w:rPr>
        <w:t xml:space="preserve"> passagem dos vertebrados do ambiente aquático para o terrestre representa um importante fato na diversi</w:t>
      </w:r>
      <w:r>
        <w:rPr>
          <w:lang w:val="pt-BR"/>
        </w:rPr>
        <w:t>ficação</w:t>
      </w:r>
      <w:r w:rsidRPr="004803BF">
        <w:rPr>
          <w:lang w:val="pt-BR"/>
        </w:rPr>
        <w:t xml:space="preserve"> do grupo. Explique resumidamente como houve essa passagem e cite quais seriam as adaptações preexistentes nos ancestrais aquáticos que permitiram essa transição.</w:t>
      </w:r>
    </w:p>
    <w:p w14:paraId="0F65CB3E" w14:textId="5743FA45" w:rsidR="004803BF" w:rsidRDefault="004803BF" w:rsidP="001855B9">
      <w:pPr>
        <w:pStyle w:val="ListParagraph"/>
        <w:numPr>
          <w:ilvl w:val="0"/>
          <w:numId w:val="1"/>
        </w:numPr>
        <w:rPr>
          <w:lang w:val="pt-BR"/>
        </w:rPr>
      </w:pPr>
      <w:commentRangeStart w:id="8"/>
      <w:r w:rsidRPr="004803BF">
        <w:rPr>
          <w:lang w:val="pt-BR"/>
        </w:rPr>
        <w:t>A</w:t>
      </w:r>
      <w:commentRangeEnd w:id="8"/>
      <w:r w:rsidR="00BF30FB">
        <w:rPr>
          <w:rStyle w:val="CommentReference"/>
        </w:rPr>
        <w:commentReference w:id="8"/>
      </w:r>
      <w:r w:rsidRPr="004803BF">
        <w:rPr>
          <w:lang w:val="pt-BR"/>
        </w:rPr>
        <w:t xml:space="preserve"> </w:t>
      </w:r>
      <w:proofErr w:type="spellStart"/>
      <w:r w:rsidRPr="004803BF">
        <w:rPr>
          <w:lang w:val="pt-BR"/>
        </w:rPr>
        <w:t>pedomorfose</w:t>
      </w:r>
      <w:proofErr w:type="spellEnd"/>
      <w:r w:rsidRPr="004803BF">
        <w:rPr>
          <w:lang w:val="pt-BR"/>
        </w:rPr>
        <w:t xml:space="preserve"> é uma característica presente em alguns anfíbios, como as salamandras. Cite 3 (três) características que os indivíduos com </w:t>
      </w:r>
      <w:proofErr w:type="spellStart"/>
      <w:r w:rsidRPr="004803BF">
        <w:rPr>
          <w:lang w:val="pt-BR"/>
        </w:rPr>
        <w:t>pedomorfose</w:t>
      </w:r>
      <w:proofErr w:type="spellEnd"/>
      <w:r w:rsidRPr="004803BF">
        <w:rPr>
          <w:lang w:val="pt-BR"/>
        </w:rPr>
        <w:t xml:space="preserve"> podem apresentar.</w:t>
      </w:r>
    </w:p>
    <w:p w14:paraId="65E50AFF" w14:textId="1EE3C1FD" w:rsidR="00BF30FB" w:rsidRPr="001855B9" w:rsidRDefault="00BF30FB" w:rsidP="001855B9">
      <w:pPr>
        <w:pStyle w:val="ListParagraph"/>
        <w:numPr>
          <w:ilvl w:val="0"/>
          <w:numId w:val="1"/>
        </w:numPr>
        <w:rPr>
          <w:lang w:val="pt-BR"/>
        </w:rPr>
      </w:pPr>
      <w:commentRangeStart w:id="9"/>
      <w:r w:rsidRPr="00BF30FB">
        <w:rPr>
          <w:lang w:val="pt-BR"/>
        </w:rPr>
        <w:t>O</w:t>
      </w:r>
      <w:commentRangeEnd w:id="9"/>
      <w:r>
        <w:rPr>
          <w:rStyle w:val="CommentReference"/>
        </w:rPr>
        <w:commentReference w:id="9"/>
      </w:r>
      <w:r w:rsidRPr="00BF30FB">
        <w:rPr>
          <w:lang w:val="pt-BR"/>
        </w:rPr>
        <w:t xml:space="preserve">s </w:t>
      </w:r>
      <w:proofErr w:type="spellStart"/>
      <w:r w:rsidRPr="00BF30FB">
        <w:rPr>
          <w:lang w:val="pt-BR"/>
        </w:rPr>
        <w:t>Archosauria</w:t>
      </w:r>
      <w:proofErr w:type="spellEnd"/>
      <w:r w:rsidRPr="00BF30FB">
        <w:rPr>
          <w:lang w:val="pt-BR"/>
        </w:rPr>
        <w:t xml:space="preserve"> viventes incluem os </w:t>
      </w:r>
      <w:proofErr w:type="spellStart"/>
      <w:r w:rsidRPr="00BF30FB">
        <w:rPr>
          <w:lang w:val="pt-BR"/>
        </w:rPr>
        <w:t>Crocodylia</w:t>
      </w:r>
      <w:proofErr w:type="spellEnd"/>
      <w:r w:rsidRPr="00BF30FB">
        <w:rPr>
          <w:lang w:val="pt-BR"/>
        </w:rPr>
        <w:t xml:space="preserve"> e Aves. Sabemos que os crocodilianos viventes possuem um palato secundário completo. Qual a vantagem dessa característica para o modo de vida de seus representantes?</w:t>
      </w:r>
    </w:p>
    <w:p w14:paraId="459D1C98" w14:textId="77777777" w:rsidR="001855B9" w:rsidRPr="006437D3" w:rsidRDefault="001855B9" w:rsidP="001855B9">
      <w:pPr>
        <w:pStyle w:val="ListParagraph"/>
        <w:rPr>
          <w:lang w:val="pt-BR"/>
        </w:rPr>
      </w:pPr>
    </w:p>
    <w:sectPr w:rsidR="001855B9" w:rsidRPr="006437D3" w:rsidSect="00FA4D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2-04-20T15:23:00Z" w:initials="MOU">
    <w:p w14:paraId="713D46AA" w14:textId="2588ED8A" w:rsidR="006C765A" w:rsidRDefault="006C765A">
      <w:pPr>
        <w:pStyle w:val="CommentText"/>
      </w:pPr>
      <w:r>
        <w:rPr>
          <w:rStyle w:val="CommentReference"/>
        </w:rPr>
        <w:annotationRef/>
      </w:r>
      <w:r>
        <w:t>Veronica1</w:t>
      </w:r>
    </w:p>
  </w:comment>
  <w:comment w:id="1" w:author="Microsoft Office User" w:date="2022-04-20T15:25:00Z" w:initials="MOU">
    <w:p w14:paraId="2FE6156E" w14:textId="6057DB67" w:rsidR="006C765A" w:rsidRDefault="006C765A">
      <w:pPr>
        <w:pStyle w:val="CommentText"/>
      </w:pPr>
      <w:r>
        <w:rPr>
          <w:rStyle w:val="CommentReference"/>
        </w:rPr>
        <w:annotationRef/>
      </w:r>
      <w:r>
        <w:t>Raul1</w:t>
      </w:r>
    </w:p>
  </w:comment>
  <w:comment w:id="2" w:author="Veronica Slobodian" w:date="2022-04-20T18:10:00Z" w:initials="VS">
    <w:p w14:paraId="3C626D3B" w14:textId="77777777" w:rsidR="006437D3" w:rsidRDefault="006437D3" w:rsidP="002958FC">
      <w:r>
        <w:rPr>
          <w:rStyle w:val="CommentReference"/>
        </w:rPr>
        <w:annotationRef/>
      </w:r>
      <w:r>
        <w:rPr>
          <w:sz w:val="20"/>
          <w:szCs w:val="20"/>
        </w:rPr>
        <w:t>Diogo1</w:t>
      </w:r>
    </w:p>
  </w:comment>
  <w:comment w:id="3" w:author="Veronica Slobodian" w:date="2022-04-20T18:58:00Z" w:initials="VS">
    <w:p w14:paraId="07A5B2A4" w14:textId="77777777" w:rsidR="00BF30FB" w:rsidRDefault="00BF30FB" w:rsidP="00E134D1">
      <w:r>
        <w:rPr>
          <w:rStyle w:val="CommentReference"/>
        </w:rPr>
        <w:annotationRef/>
      </w:r>
      <w:r>
        <w:rPr>
          <w:sz w:val="20"/>
          <w:szCs w:val="20"/>
        </w:rPr>
        <w:t>Diogo2</w:t>
      </w:r>
    </w:p>
  </w:comment>
  <w:comment w:id="4" w:author="Veronica Slobodian" w:date="2022-04-20T18:58:00Z" w:initials="VS">
    <w:p w14:paraId="7E0CD16D" w14:textId="77777777" w:rsidR="00BF30FB" w:rsidRDefault="00BF30FB" w:rsidP="005A63FF">
      <w:r>
        <w:rPr>
          <w:rStyle w:val="CommentReference"/>
        </w:rPr>
        <w:annotationRef/>
      </w:r>
      <w:r>
        <w:rPr>
          <w:sz w:val="20"/>
          <w:szCs w:val="20"/>
        </w:rPr>
        <w:t>Raul2</w:t>
      </w:r>
    </w:p>
  </w:comment>
  <w:comment w:id="5" w:author="Veronica Slobodian" w:date="2022-04-20T18:57:00Z" w:initials="VS">
    <w:p w14:paraId="56C605B9" w14:textId="4CCB4B44" w:rsidR="00BF30FB" w:rsidRDefault="00BF30FB" w:rsidP="0075499F">
      <w:r>
        <w:rPr>
          <w:rStyle w:val="CommentReference"/>
        </w:rPr>
        <w:annotationRef/>
      </w:r>
      <w:r>
        <w:rPr>
          <w:sz w:val="20"/>
          <w:szCs w:val="20"/>
        </w:rPr>
        <w:t>Marina1</w:t>
      </w:r>
    </w:p>
  </w:comment>
  <w:comment w:id="6" w:author="Veronica Slobodian" w:date="2022-04-20T18:58:00Z" w:initials="VS">
    <w:p w14:paraId="51E83CB2" w14:textId="77777777" w:rsidR="00BF30FB" w:rsidRDefault="00BF30FB" w:rsidP="0010369C">
      <w:r>
        <w:rPr>
          <w:rStyle w:val="CommentReference"/>
        </w:rPr>
        <w:annotationRef/>
      </w:r>
      <w:r>
        <w:rPr>
          <w:sz w:val="20"/>
          <w:szCs w:val="20"/>
        </w:rPr>
        <w:t>Marina2</w:t>
      </w:r>
    </w:p>
  </w:comment>
  <w:comment w:id="7" w:author="Veronica Slobodian" w:date="2022-04-20T18:56:00Z" w:initials="VS">
    <w:p w14:paraId="2DB5CAAC" w14:textId="556D68FB" w:rsidR="00BF30FB" w:rsidRDefault="00BF30FB" w:rsidP="005C36BF">
      <w:r>
        <w:rPr>
          <w:rStyle w:val="CommentReference"/>
        </w:rPr>
        <w:annotationRef/>
      </w:r>
      <w:r>
        <w:rPr>
          <w:sz w:val="20"/>
          <w:szCs w:val="20"/>
        </w:rPr>
        <w:t>Veronica2</w:t>
      </w:r>
    </w:p>
  </w:comment>
  <w:comment w:id="8" w:author="Veronica Slobodian" w:date="2022-04-20T18:56:00Z" w:initials="VS">
    <w:p w14:paraId="088CFB35" w14:textId="77777777" w:rsidR="00BF30FB" w:rsidRDefault="00BF30FB" w:rsidP="00E44EEF">
      <w:r>
        <w:rPr>
          <w:rStyle w:val="CommentReference"/>
        </w:rPr>
        <w:annotationRef/>
      </w:r>
      <w:r>
        <w:rPr>
          <w:sz w:val="20"/>
          <w:szCs w:val="20"/>
        </w:rPr>
        <w:t>Pacheco1</w:t>
      </w:r>
    </w:p>
  </w:comment>
  <w:comment w:id="9" w:author="Veronica Slobodian" w:date="2022-04-20T18:56:00Z" w:initials="VS">
    <w:p w14:paraId="0F2E7E5D" w14:textId="77777777" w:rsidR="00BF30FB" w:rsidRDefault="00BF30FB" w:rsidP="00C368EF">
      <w:r>
        <w:rPr>
          <w:rStyle w:val="CommentReference"/>
        </w:rPr>
        <w:annotationRef/>
      </w:r>
      <w:r>
        <w:rPr>
          <w:sz w:val="20"/>
          <w:szCs w:val="20"/>
        </w:rPr>
        <w:t>Pacheco2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3D46AA" w15:done="0"/>
  <w15:commentEx w15:paraId="2FE6156E" w15:done="0"/>
  <w15:commentEx w15:paraId="3C626D3B" w15:done="0"/>
  <w15:commentEx w15:paraId="07A5B2A4" w15:done="0"/>
  <w15:commentEx w15:paraId="7E0CD16D" w15:done="0"/>
  <w15:commentEx w15:paraId="56C605B9" w15:done="0"/>
  <w15:commentEx w15:paraId="51E83CB2" w15:done="0"/>
  <w15:commentEx w15:paraId="2DB5CAAC" w15:done="0"/>
  <w15:commentEx w15:paraId="088CFB35" w15:done="0"/>
  <w15:commentEx w15:paraId="0F2E7E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A40F" w16cex:dateUtc="2022-04-20T18:23:00Z"/>
  <w16cex:commentExtensible w16cex:durableId="260AA458" w16cex:dateUtc="2022-04-20T18:25:00Z"/>
  <w16cex:commentExtensible w16cex:durableId="260ACB12" w16cex:dateUtc="2022-04-20T21:10:00Z"/>
  <w16cex:commentExtensible w16cex:durableId="260AD643" w16cex:dateUtc="2022-04-20T21:58:00Z"/>
  <w16cex:commentExtensible w16cex:durableId="260AD65E" w16cex:dateUtc="2022-04-20T21:58:00Z"/>
  <w16cex:commentExtensible w16cex:durableId="260AD616" w16cex:dateUtc="2022-04-20T21:57:00Z"/>
  <w16cex:commentExtensible w16cex:durableId="260AD66C" w16cex:dateUtc="2022-04-20T21:58:00Z"/>
  <w16cex:commentExtensible w16cex:durableId="260AD5DB" w16cex:dateUtc="2022-04-20T21:56:00Z"/>
  <w16cex:commentExtensible w16cex:durableId="260AD5E4" w16cex:dateUtc="2022-04-20T21:56:00Z"/>
  <w16cex:commentExtensible w16cex:durableId="260AD5EE" w16cex:dateUtc="2022-04-20T2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3D46AA" w16cid:durableId="260AA40F"/>
  <w16cid:commentId w16cid:paraId="2FE6156E" w16cid:durableId="260AA458"/>
  <w16cid:commentId w16cid:paraId="3C626D3B" w16cid:durableId="260ACB12"/>
  <w16cid:commentId w16cid:paraId="07A5B2A4" w16cid:durableId="260AD643"/>
  <w16cid:commentId w16cid:paraId="7E0CD16D" w16cid:durableId="260AD65E"/>
  <w16cid:commentId w16cid:paraId="56C605B9" w16cid:durableId="260AD616"/>
  <w16cid:commentId w16cid:paraId="51E83CB2" w16cid:durableId="260AD66C"/>
  <w16cid:commentId w16cid:paraId="2DB5CAAC" w16cid:durableId="260AD5DB"/>
  <w16cid:commentId w16cid:paraId="088CFB35" w16cid:durableId="260AD5E4"/>
  <w16cid:commentId w16cid:paraId="0F2E7E5D" w16cid:durableId="260AD5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102E"/>
    <w:multiLevelType w:val="hybridMultilevel"/>
    <w:tmpl w:val="C050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90548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Veronica Slobodian">
    <w15:presenceInfo w15:providerId="Windows Live" w15:userId="136a4fdc56542d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70"/>
    <w:rsid w:val="001855B9"/>
    <w:rsid w:val="00286970"/>
    <w:rsid w:val="004803BF"/>
    <w:rsid w:val="005D0BDF"/>
    <w:rsid w:val="006437D3"/>
    <w:rsid w:val="006C765A"/>
    <w:rsid w:val="009D39FD"/>
    <w:rsid w:val="009F21A6"/>
    <w:rsid w:val="00BF30FB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DBB6F"/>
  <w15:chartTrackingRefBased/>
  <w15:docId w15:val="{CBE87F00-AFF0-B945-9CE0-C9807E38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7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3.jpg"/><Relationship Id="rId5" Type="http://schemas.openxmlformats.org/officeDocument/2006/relationships/comments" Target="comments.xml"/><Relationship Id="rId15" Type="http://schemas.openxmlformats.org/officeDocument/2006/relationships/customXml" Target="../customXml/item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C5C297B2EC9D499815B029BCC3A33E" ma:contentTypeVersion="12" ma:contentTypeDescription="Crie um novo documento." ma:contentTypeScope="" ma:versionID="a4e6b57d92a4bba2a188ce485c5f3a97">
  <xsd:schema xmlns:xsd="http://www.w3.org/2001/XMLSchema" xmlns:xs="http://www.w3.org/2001/XMLSchema" xmlns:p="http://schemas.microsoft.com/office/2006/metadata/properties" xmlns:ns2="a8f1779e-a007-49a3-bfc2-9e47cd2b1eb5" xmlns:ns3="504fa29f-fd03-499b-bf54-a96a5dd436f1" targetNamespace="http://schemas.microsoft.com/office/2006/metadata/properties" ma:root="true" ma:fieldsID="83f3e1aa9c6fbfaba6d2ac55673a0b06" ns2:_="" ns3:_="">
    <xsd:import namespace="a8f1779e-a007-49a3-bfc2-9e47cd2b1eb5"/>
    <xsd:import namespace="504fa29f-fd03-499b-bf54-a96a5dd43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1779e-a007-49a3-bfc2-9e47cd2b1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fa29f-fd03-499b-bf54-a96a5dd43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4fa29f-fd03-499b-bf54-a96a5dd436f1">
      <UserInfo>
        <DisplayName>Ricardo Bomfim Machado</DisplayName>
        <AccountId>11</AccountId>
        <AccountType/>
      </UserInfo>
      <UserInfo>
        <DisplayName>Marina Regina Frizzas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A67A7F-8C99-4924-9325-288B7C480019}"/>
</file>

<file path=customXml/itemProps2.xml><?xml version="1.0" encoding="utf-8"?>
<ds:datastoreItem xmlns:ds="http://schemas.openxmlformats.org/officeDocument/2006/customXml" ds:itemID="{000A1772-2A3D-447D-899F-86DE87CD1842}"/>
</file>

<file path=customXml/itemProps3.xml><?xml version="1.0" encoding="utf-8"?>
<ds:datastoreItem xmlns:ds="http://schemas.openxmlformats.org/officeDocument/2006/customXml" ds:itemID="{D4E16C3C-403A-4842-988D-B3B14B283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Slobodian</cp:lastModifiedBy>
  <cp:revision>4</cp:revision>
  <dcterms:created xsi:type="dcterms:W3CDTF">2022-04-20T18:11:00Z</dcterms:created>
  <dcterms:modified xsi:type="dcterms:W3CDTF">2022-04-20T22:00:00Z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0x010100D9C5C297B2EC9D499815B029BCC3A33E</vt:lpwstr>
  </property>
</Properties>
</file>